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市场调研调查问卷</w:t>
      </w:r>
    </w:p>
    <w:p>
      <w:pPr>
        <w:spacing w:line="360" w:lineRule="auto"/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  <w:r>
        <w:rPr>
          <w:rFonts w:hint="eastAsia"/>
          <w:bCs/>
          <w:sz w:val="28"/>
          <w:szCs w:val="28"/>
        </w:rPr>
        <w:t xml:space="preserve"> </w:t>
      </w:r>
    </w:p>
    <w:p>
      <w:pPr>
        <w:spacing w:line="360" w:lineRule="auto"/>
        <w:ind w:left="2530" w:hanging="2530" w:hangingChars="900"/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公司名称（盖公章）：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       </w:t>
      </w:r>
      <w:r>
        <w:rPr>
          <w:rFonts w:hint="eastAsia" w:hAnsi="宋体"/>
          <w:b/>
          <w:sz w:val="28"/>
          <w:szCs w:val="28"/>
        </w:rPr>
        <w:t>填报时间：</w:t>
      </w:r>
      <w:r>
        <w:rPr>
          <w:rFonts w:hAnsi="宋体"/>
          <w:sz w:val="28"/>
          <w:szCs w:val="28"/>
        </w:rPr>
        <w:t xml:space="preserve">    年  月  日</w:t>
      </w:r>
      <w:r>
        <w:rPr>
          <w:rFonts w:hint="eastAsia"/>
          <w:b/>
          <w:sz w:val="28"/>
          <w:szCs w:val="28"/>
        </w:rPr>
        <w:t xml:space="preserve">                                                         </w:t>
      </w:r>
      <w:r>
        <w:rPr>
          <w:rFonts w:hint="eastAsia"/>
          <w:bCs/>
          <w:sz w:val="28"/>
          <w:szCs w:val="28"/>
        </w:rPr>
        <w:t xml:space="preserve">  </w:t>
      </w:r>
    </w:p>
    <w:p>
      <w:pPr>
        <w:pStyle w:val="14"/>
        <w:kinsoku w:val="0"/>
        <w:overflowPunct w:val="0"/>
        <w:spacing w:line="440" w:lineRule="exac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一、企业概况                          </w:t>
      </w:r>
    </w:p>
    <w:tbl>
      <w:tblPr>
        <w:tblStyle w:val="7"/>
        <w:tblW w:w="511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1112"/>
        <w:gridCol w:w="2083"/>
        <w:gridCol w:w="1056"/>
        <w:gridCol w:w="22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</w:tc>
        <w:tc>
          <w:tcPr>
            <w:tcW w:w="38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2"/>
              </w:tabs>
              <w:spacing w:line="400" w:lineRule="exact"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注册资金</w:t>
            </w:r>
          </w:p>
        </w:tc>
        <w:tc>
          <w:tcPr>
            <w:tcW w:w="18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万元 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成立</w:t>
            </w:r>
          </w:p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注册地址</w:t>
            </w:r>
          </w:p>
        </w:tc>
        <w:tc>
          <w:tcPr>
            <w:tcW w:w="38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邮政编码</w:t>
            </w:r>
          </w:p>
        </w:tc>
        <w:tc>
          <w:tcPr>
            <w:tcW w:w="18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员工总数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网址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传真/邮箱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法定代表人（单位负责人）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426"/>
              </w:tabs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企业类型</w:t>
            </w:r>
          </w:p>
        </w:tc>
        <w:tc>
          <w:tcPr>
            <w:tcW w:w="38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中型以上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中型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小型或微型   </w:t>
            </w:r>
          </w:p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（备注：各服务商可按《关于印发中小企业划型标准规定的通知》（工信部联企业〔2011〕300号）确定所属类型）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与本项目采购需求相关的资质或者认证证书</w:t>
            </w:r>
          </w:p>
        </w:tc>
        <w:tc>
          <w:tcPr>
            <w:tcW w:w="38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如有请罗列证书名称：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  <w:jc w:val="center"/>
        </w:trPr>
        <w:tc>
          <w:tcPr>
            <w:tcW w:w="1155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人员情况</w:t>
            </w:r>
          </w:p>
        </w:tc>
        <w:tc>
          <w:tcPr>
            <w:tcW w:w="38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公司实有人员情况：</w:t>
            </w:r>
          </w:p>
          <w:p>
            <w:pPr>
              <w:pStyle w:val="14"/>
              <w:kinsoku w:val="0"/>
              <w:overflowPunct w:val="0"/>
              <w:spacing w:line="400" w:lineRule="exact"/>
              <w:rPr>
                <w:rFonts w:ascii="宋体" w:hAnsi="宋体" w:eastAsia="宋体" w:cs="宋体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kinsoku w:val="0"/>
              <w:overflowPunct w:val="0"/>
              <w:spacing w:line="4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384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（可针对本采购项目需求进行说明）</w:t>
            </w:r>
          </w:p>
        </w:tc>
      </w:tr>
    </w:tbl>
    <w:p>
      <w:pPr>
        <w:pStyle w:val="14"/>
        <w:kinsoku w:val="0"/>
        <w:overflowPunct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（注：服务商可根据实际情况选填，也可以在此基础上外延增加内容）</w:t>
      </w:r>
    </w:p>
    <w:p>
      <w:pPr>
        <w:pStyle w:val="14"/>
        <w:kinsoku w:val="0"/>
        <w:overflowPunct w:val="0"/>
        <w:spacing w:line="44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14"/>
        <w:kinsoku w:val="0"/>
        <w:overflowPunct w:val="0"/>
        <w:spacing w:line="440" w:lineRule="exact"/>
        <w:rPr>
          <w:rFonts w:hAnsi="宋体" w:eastAsia="Noto Sans CJK JP Regular"/>
          <w:sz w:val="28"/>
          <w:szCs w:val="28"/>
        </w:rPr>
      </w:pPr>
      <w:r>
        <w:rPr>
          <w:rFonts w:hint="eastAsia" w:hAnsi="宋体"/>
          <w:sz w:val="28"/>
          <w:szCs w:val="28"/>
        </w:rPr>
        <w:t>二、市场调查反馈意见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128"/>
        <w:gridCol w:w="1331"/>
        <w:gridCol w:w="3131"/>
        <w:gridCol w:w="972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pct"/>
          <w:trHeight w:val="688" w:hRule="atLeast"/>
        </w:trPr>
        <w:tc>
          <w:tcPr>
            <w:tcW w:w="1118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调查项</w:t>
            </w:r>
          </w:p>
        </w:tc>
        <w:tc>
          <w:tcPr>
            <w:tcW w:w="3850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实际情况及对项目的意见等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pct"/>
          <w:trHeight w:val="990" w:hRule="atLeast"/>
        </w:trPr>
        <w:tc>
          <w:tcPr>
            <w:tcW w:w="1118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采购标的所在产业发展情况</w:t>
            </w:r>
          </w:p>
        </w:tc>
        <w:tc>
          <w:tcPr>
            <w:tcW w:w="3850" w:type="pct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pct"/>
          <w:trHeight w:val="551" w:hRule="atLeast"/>
        </w:trPr>
        <w:tc>
          <w:tcPr>
            <w:tcW w:w="1118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市场供给情况</w:t>
            </w:r>
          </w:p>
        </w:tc>
        <w:tc>
          <w:tcPr>
            <w:tcW w:w="3850" w:type="pct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118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贵单位近5年来同类项目历史成交情况</w:t>
            </w:r>
          </w:p>
        </w:tc>
        <w:tc>
          <w:tcPr>
            <w:tcW w:w="662" w:type="pc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</w:t>
            </w:r>
            <w:r>
              <w:rPr>
                <w:rFonts w:ascii="宋体" w:hAnsi="宋体" w:eastAsia="宋体" w:cs="宋体"/>
                <w:sz w:val="24"/>
                <w:szCs w:val="24"/>
              </w:rPr>
              <w:t>履行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781" w:type="pc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采购人</w:t>
            </w:r>
          </w:p>
        </w:tc>
        <w:tc>
          <w:tcPr>
            <w:tcW w:w="1837" w:type="pc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合同项目名称</w:t>
            </w:r>
          </w:p>
        </w:tc>
        <w:tc>
          <w:tcPr>
            <w:tcW w:w="602" w:type="pct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合同价</w:t>
            </w:r>
            <w:r>
              <w:rPr>
                <w:rFonts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单价</w:t>
            </w:r>
            <w:r>
              <w:rPr>
                <w:rFonts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18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83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18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1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837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18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78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83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pct"/>
          <w:trHeight w:val="515" w:hRule="atLeast"/>
        </w:trPr>
        <w:tc>
          <w:tcPr>
            <w:tcW w:w="1118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相关服务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的情况</w:t>
            </w:r>
          </w:p>
        </w:tc>
        <w:tc>
          <w:tcPr>
            <w:tcW w:w="3850" w:type="pct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1、拟投入本项目服务的团队组成及具体管理方式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pct"/>
          <w:trHeight w:val="397" w:hRule="atLeast"/>
        </w:trPr>
        <w:tc>
          <w:tcPr>
            <w:tcW w:w="1118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850" w:type="pct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pct"/>
          <w:trHeight w:val="671" w:hRule="atLeast"/>
        </w:trPr>
        <w:tc>
          <w:tcPr>
            <w:tcW w:w="1118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850" w:type="pct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2、针对项目提出的创新服务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pct"/>
          <w:trHeight w:val="564" w:hRule="atLeast"/>
        </w:trPr>
        <w:tc>
          <w:tcPr>
            <w:tcW w:w="1118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850" w:type="pct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pct"/>
          <w:trHeight w:val="542" w:hRule="atLeast"/>
        </w:trPr>
        <w:tc>
          <w:tcPr>
            <w:tcW w:w="1118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850" w:type="pct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3、针对项目提出的特色服务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pct"/>
          <w:trHeight w:val="550" w:hRule="atLeast"/>
        </w:trPr>
        <w:tc>
          <w:tcPr>
            <w:tcW w:w="1118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850" w:type="pct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pct"/>
          <w:trHeight w:val="1126" w:hRule="atLeast"/>
        </w:trPr>
        <w:tc>
          <w:tcPr>
            <w:tcW w:w="1118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建议</w:t>
            </w:r>
          </w:p>
        </w:tc>
        <w:tc>
          <w:tcPr>
            <w:tcW w:w="3850" w:type="pct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采购标的技术、商务要求的建议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pct"/>
          <w:trHeight w:val="1270" w:hRule="atLeast"/>
        </w:trPr>
        <w:tc>
          <w:tcPr>
            <w:tcW w:w="1118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50" w:type="pct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有利于项目实施的其他建议</w:t>
            </w:r>
          </w:p>
          <w:p>
            <w:pPr>
              <w:spacing w:line="44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pct"/>
          <w:trHeight w:val="722" w:hRule="atLeast"/>
        </w:trPr>
        <w:tc>
          <w:tcPr>
            <w:tcW w:w="1118" w:type="pc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报价（元）</w:t>
            </w:r>
          </w:p>
        </w:tc>
        <w:tc>
          <w:tcPr>
            <w:tcW w:w="3850" w:type="pct"/>
            <w:gridSpan w:val="4"/>
            <w:vAlign w:val="center"/>
          </w:tcPr>
          <w:p>
            <w:pPr>
              <w:spacing w:line="440" w:lineRule="exact"/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请在附件1填写</w:t>
            </w:r>
            <w:bookmarkStart w:id="0" w:name="_GoBack"/>
            <w:bookmarkEnd w:id="0"/>
          </w:p>
        </w:tc>
      </w:tr>
    </w:tbl>
    <w:p>
      <w:pPr>
        <w:pStyle w:val="3"/>
        <w:spacing w:before="43"/>
        <w:ind w:left="0"/>
      </w:pPr>
      <w:r>
        <w:rPr>
          <w:rFonts w:hint="eastAsia"/>
          <w:spacing w:val="-2"/>
          <w:sz w:val="28"/>
          <w:szCs w:val="22"/>
        </w:rPr>
        <w:t>注：按表格中要求的调查项，根据实际情况进行填写。贵单位可在“建议”处提出贵单位对本项目市场调查的意见或建议；若无任何意见或建议的，请在对应项处填写“无”。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Noto Sans CJK JP 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kMDc5N2ZhZGZlMWM3ZDUwNzdhOTdkY2FjYmE1YjUifQ=="/>
  </w:docVars>
  <w:rsids>
    <w:rsidRoot w:val="00A5148E"/>
    <w:rsid w:val="000B00B1"/>
    <w:rsid w:val="001A4B9A"/>
    <w:rsid w:val="001F564D"/>
    <w:rsid w:val="00504AA1"/>
    <w:rsid w:val="00565C38"/>
    <w:rsid w:val="00843EBC"/>
    <w:rsid w:val="0091452A"/>
    <w:rsid w:val="00921C4E"/>
    <w:rsid w:val="00934860"/>
    <w:rsid w:val="00A45D72"/>
    <w:rsid w:val="00A5148E"/>
    <w:rsid w:val="00B44E4A"/>
    <w:rsid w:val="00D858F0"/>
    <w:rsid w:val="00F37EBB"/>
    <w:rsid w:val="0CB8153E"/>
    <w:rsid w:val="119105B0"/>
    <w:rsid w:val="34897FB0"/>
    <w:rsid w:val="39E462A1"/>
    <w:rsid w:val="471640E6"/>
    <w:rsid w:val="500F711B"/>
    <w:rsid w:val="5612303A"/>
    <w:rsid w:val="571E77BD"/>
    <w:rsid w:val="64406FC4"/>
    <w:rsid w:val="69652A6D"/>
    <w:rsid w:val="73A3131E"/>
    <w:rsid w:val="764D5571"/>
    <w:rsid w:val="7E4B4A8C"/>
    <w:rsid w:val="7F3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autoRedefine/>
    <w:qFormat/>
    <w:uiPriority w:val="1"/>
    <w:pPr>
      <w:autoSpaceDE w:val="0"/>
      <w:autoSpaceDN w:val="0"/>
      <w:ind w:left="823" w:right="1125"/>
      <w:jc w:val="center"/>
      <w:outlineLvl w:val="0"/>
    </w:pPr>
    <w:rPr>
      <w:rFonts w:ascii="黑体" w:hAnsi="黑体" w:eastAsia="黑体" w:cs="黑体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autoSpaceDE w:val="0"/>
      <w:autoSpaceDN w:val="0"/>
      <w:ind w:left="120"/>
      <w:jc w:val="left"/>
    </w:pPr>
    <w:rPr>
      <w:rFonts w:ascii="仿宋" w:hAnsi="仿宋" w:eastAsia="仿宋" w:cs="仿宋"/>
      <w:kern w:val="0"/>
      <w:sz w:val="32"/>
      <w:szCs w:val="32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link w:val="13"/>
    <w:qFormat/>
    <w:uiPriority w:val="1"/>
    <w:pPr>
      <w:autoSpaceDE w:val="0"/>
      <w:autoSpaceDN w:val="0"/>
      <w:spacing w:before="5"/>
      <w:ind w:left="828" w:right="1125"/>
      <w:jc w:val="center"/>
    </w:pPr>
    <w:rPr>
      <w:rFonts w:ascii="黑体" w:hAnsi="黑体" w:eastAsia="黑体" w:cs="黑体"/>
      <w:b/>
      <w:bCs/>
      <w:kern w:val="0"/>
      <w:sz w:val="48"/>
      <w:szCs w:val="48"/>
    </w:r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1"/>
    <w:rPr>
      <w:rFonts w:ascii="黑体" w:hAnsi="黑体" w:eastAsia="黑体" w:cs="黑体"/>
      <w:b/>
      <w:bCs/>
      <w:kern w:val="0"/>
      <w:sz w:val="32"/>
      <w:szCs w:val="32"/>
    </w:rPr>
  </w:style>
  <w:style w:type="character" w:customStyle="1" w:styleId="12">
    <w:name w:val="正文文本 Char"/>
    <w:basedOn w:val="8"/>
    <w:link w:val="3"/>
    <w:uiPriority w:val="1"/>
    <w:rPr>
      <w:rFonts w:ascii="仿宋" w:hAnsi="仿宋" w:eastAsia="仿宋" w:cs="仿宋"/>
      <w:kern w:val="0"/>
      <w:sz w:val="32"/>
      <w:szCs w:val="32"/>
    </w:rPr>
  </w:style>
  <w:style w:type="character" w:customStyle="1" w:styleId="13">
    <w:name w:val="标题 Char"/>
    <w:basedOn w:val="8"/>
    <w:link w:val="6"/>
    <w:uiPriority w:val="1"/>
    <w:rPr>
      <w:rFonts w:ascii="黑体" w:hAnsi="黑体" w:eastAsia="黑体" w:cs="黑体"/>
      <w:b/>
      <w:bCs/>
      <w:kern w:val="0"/>
      <w:sz w:val="48"/>
      <w:szCs w:val="48"/>
    </w:rPr>
  </w:style>
  <w:style w:type="paragraph" w:customStyle="1" w:styleId="14">
    <w:name w:val="Table Paragraph"/>
    <w:basedOn w:val="1"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303</Words>
  <Characters>1731</Characters>
  <Lines>14</Lines>
  <Paragraphs>4</Paragraphs>
  <TotalTime>154</TotalTime>
  <ScaleCrop>false</ScaleCrop>
  <LinksUpToDate>false</LinksUpToDate>
  <CharactersWithSpaces>2030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2024-02-26T03:43:00Z</dcterms:created>
  <dc:creator>User</dc:creator>
  <cp:lastModifiedBy>陌上花开</cp:lastModifiedBy>
  <cp:lastPrinted>2024-02-27T06:04:21Z</cp:lastPrinted>
  <dcterms:modified xsi:type="dcterms:W3CDTF">2024-02-27T06:13:12Z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0EF6E5B4FB2A4F628BA99397931FF6ED_12</vt:lpwstr>
  </property>
</Properties>
</file>